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159 721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Блок датчика для газоанализатора СТГ-1/СГГ-6М-П10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"блок датчика ИБЯЛ413531.011(наЕх) для СТГ-1 (новый, выпуска после августа 2011 года)Принцип измерения термохимический</w:t>
              <w:br/>
              <w:t>
Способ отбора пробы диффузионный</w:t>
              <w:br/>
              <w:t>
Габаритные размеры, мм, не более:  </w:t>
              <w:br/>
              <w:t>
- длина 110</w:t>
              <w:br/>
              <w:t>
- ширина 50</w:t>
              <w:br/>
              <w:t>
- высота 70</w:t>
              <w:br/>
              <w:t>
Масса, кг, не более 0,5</w:t>
              <w:br/>
              <w:t>
Диапазон относительной влажности окружающей среды при температуре °C, % 30 - 95</w:t>
              <w:br/>
              <w:t>
Средний полный срок службы блока датчика, лет, не менее 5"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Блок питания и сигнализации для газосигнализатора СТГ-3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напряжение входное 220 В, два выхода: первый выход "блок датчика" напряжение постоянного тока 12 В. Второй выход "Вых." импульсное напряжение не менее 24 В с длительностью импульса не менее 20 мс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Блок чувствительных элементов для сигнализатора СТХ-17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"Рабочее напряжение – (1,90 ±0,05) В</w:t>
              <w:br/>
              <w:t>
Сопротивление чувствительного элемента при температуре 20 0С – (3,15 ± 0,25) Ом</w:t>
              <w:br/>
              <w:t>
Выходное напряжение блока ЧЭ при контроле объемной доли:</w:t>
              <w:br/>
              <w:t>
- метана в воздухе 2,0 % - не менее 45 мВ;</w:t>
              <w:br/>
              <w:t>
- водорода в воздухе 1,6% - не менее 45 мВ."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Газоанализатор горючих газов с ЗУ-10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Широкий диапазон показаний: 00,0 — 99,9% НКПР. Взрывобезопасное исполнение, маркировка взрывозащиты —"1ExdibsllCT4».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Датчик для газоанализатора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"Датчик на СН4 (природный газ) TGS-2611-E00(C00),</w:t>
              <w:br/>
              <w:t>
Диапазон измерения 500-10000 рмм,</w:t>
              <w:br/>
              <w:t>
Напряжения питания  5В,</w:t>
              <w:br/>
              <w:t>
Ток рабочий 56 мА,</w:t>
              <w:br/>
              <w:t>
Потребляемая мощность подогр-ля 280 мВт,</w:t>
              <w:br/>
              <w:t>
Диаметр 9.2 мм,</w:t>
              <w:br/>
              <w:t>
Высота 17.8 мм   </w:t>
              <w:br/>
              <w:t>
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Датчик для газоанализатора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"Датчик угарного газа - MQ-7B (это аналог TGS2442-BO2 который снят с производства)</w:t>
              <w:br/>
              <w:t>
Напряжения питания   5В,рабочий ток  150мА,</w:t>
              <w:br/>
              <w:t>
Диапазон чувствительности - 10-1000 ррм</w:t>
              <w:br/>
              <w:t>
Корпус  пластик,</w:t>
              <w:br/>
              <w:t>
Время восстановления 60 с,</w:t>
              <w:br/>
              <w:t>
Габариты  30 х 19 х15 мм</w:t>
              <w:br/>
              <w:t>
</w:t>
              <w:br/>
              <w:t>
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Блок-датчик ТКС+ПГС для газоанализатора ФП-22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"Измеряемый компонент метан (CH4), пропан (C3H8)</w:t>
              <w:br/>
              <w:t>
Принцип измерения полупроводниковый, термокаталитический</w:t>
              <w:br/>
              <w:t>
Диапазон измерения объёмной доли метана CH4, % 0 — 2,5</w:t>
              <w:br/>
              <w:t>
Диапазон измерения объёмной доли пропана C3H8, % 0 — 1</w:t>
              <w:br/>
              <w:t>
Предел основной абсолютной погрешности объёмной доли, %: </w:t>
              <w:br/>
              <w:t>
— метана CH4 ± 0,25</w:t>
              <w:br/>
              <w:t>
— пропана C3H8 ± 0,1</w:t>
              <w:br/>
              <w:t>
Предел дополнительной абсолютной погрешности объёмной доли (на каждый 10 °C окружающей среды), %: </w:t>
              <w:br/>
              <w:t>
— метана CH4 ± 0,05</w:t>
              <w:br/>
              <w:t>
— пропана C3H8 ± 0,02</w:t>
              <w:br/>
              <w:t>
Диапазон рабочей температуры, °C от -20 до +50</w:t>
              <w:br/>
              <w:t>
Диапазон атмосферного давления, кПа 84 — 106,7</w:t>
              <w:br/>
              <w:t>
Относительная влажность воздуха при температуре воздуха +25°C, %, не более 98</w:t>
              <w:br/>
              <w:t>
Длительность прогрева, с, не более: </w:t>
              <w:br/>
              <w:t>
— термокаталитического сенсора ГС-1Ex 5</w:t>
              <w:br/>
              <w:t>
— полупроводникового сенсора ПГС-1Ex 25"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Датчик каталитический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"Диапазон измерения метан: 0, 05-2, 5% iso-бутан: 0, 03-1% </w:t>
              <w:br/>
              <w:t>
</w:t>
              <w:br/>
              <w:t>
Диапазон рабочих температур: -10°C до +50°C </w:t>
              <w:br/>
              <w:t>
</w:t>
              <w:br/>
              <w:t>
Диапазон рабочей относительной влажности: 95% без конденсации </w:t>
              <w:br/>
              <w:t>
</w:t>
              <w:br/>
              <w:t>
Напряжение питания 2, 5+-0, 25в "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Газоанализатор по оксиду углерода переносной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Основная относительная погрешность измерения концентрации, при 20°С, % ±10. Дополнительная погрешность измерения концентрации от температуры окружающего воздуха в диапазоне рабочих температур, %/°С, не более 0,2. Питание прибора, В 4,8 (4 аккумулятора NI-MN 1,2В). Габаритные размеры, не более, мм 16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Датчик по метану термокаталитический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"Диапазон измерения 0 - 100% НКПР</w:t>
              <w:br/>
              <w:t>
Рабочее напряжение питания - 5 Вольт ( 1,5 - 9,0 Вольт)</w:t>
              <w:br/>
              <w:t>
Потребляемый ток 60 мА</w:t>
              <w:br/>
              <w:t>
Рабочий диапазон температур -20 - +50 С</w:t>
              <w:br/>
              <w:t>
Маркировка взрывозащиты Exd II CU"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Датчик для газоиндикатора ИГД-1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8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"Диапазон контроля концентрации газа в воздухе, % объёмной доли 0 - 100</w:t>
              <w:br/>
              <w:t>
Рабочий ток, А 0,12 ± 0,001</w:t>
              <w:br/>
              <w:t>
Напряжение на ДМП-1 в воздухе, B 1,3 ± 0,13</w:t>
              <w:br/>
              <w:t>
Потребляемая мощность, мВт, не более 170</w:t>
              <w:br/>
              <w:t>
Время срабатывания, с, не более 15</w:t>
              <w:br/>
              <w:t>
Нижний предел обнаружения, ppm:  </w:t>
              <w:br/>
              <w:t>
- метан (СН4) 10</w:t>
              <w:br/>
              <w:t>
- пропан (С3Н8) 10</w:t>
              <w:br/>
              <w:t>
Атмосферное давление, кПа 84 - 106,7</w:t>
              <w:br/>
              <w:t>
Значения температуры анализируемой смеси, °C от -25 до +50</w:t>
              <w:br/>
              <w:t>
Механические нагрузки ДМП-1  </w:t>
              <w:br/>
              <w:t>
Синусоидальная вибрация:  </w:t>
              <w:br/>
              <w:t>
- диапазон частот, Гц 5 - 25</w:t>
              <w:br/>
              <w:t>
- амплитуда смещения, мм 0,1</w:t>
              <w:br/>
              <w:t>
- продолжительность воздействия, ч 1,5</w:t>
              <w:br/>
              <w:t>
Многократный механический удар ДМП-1:  </w:t>
              <w:br/>
              <w:t>
- длительность ударного импульса, мс 10</w:t>
              <w:br/>
              <w:t>
- пиковое ускорение удара, м/с2 100</w:t>
              <w:br/>
              <w:t>
- общее число ударов  100"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Датчик по метану термокаталитический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"2 точки ,напряжение питания 2,3 В, эл. чсопротивление 3,5 Ом, масса 4 г (ПОЯСНЕНИЕ по точкам:одна точка – нет дополнительного резистора (рисунок 36);</w:t>
              <w:br/>
              <w:t>
• две точки – резистор С2-33-0,125-560±10 %;</w:t>
              <w:br/>
              <w:t>
• три точки – резистор С2-33-0,125-330±10 %;</w:t>
              <w:br/>
              <w:t>
• четыре точки – резистор С2-33-0,125-220±10 %;</w:t>
              <w:br/>
              <w:t>
• пять точек – резистор С2-33-0,125-160±10 %.)"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Датчик по метану термокаталитический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"1 точка ,напряжение питания 2,3 В, эл. чсопротивление 3,5 Ом, масса 4 г (ПОЯСНЕНИЕ по точкам:одна точка – нет дополнительного резистора (рисунок 36);</w:t>
              <w:br/>
              <w:t>
• две точки – резистор С2-33-0,125-560±10 %;</w:t>
              <w:br/>
              <w:t>
• три точки – резистор С2-33-0,125-330±10 %;</w:t>
              <w:br/>
              <w:t>
• четыре точки – резистор С2-33-0,125-220±10 %;</w:t>
              <w:br/>
              <w:t>
• пять точек – резистор С2-33-0,125-160±10 %.)"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Индикатор интенсивности запаха газа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Температура	от 0 до 40 град С	 </w:t>
              <w:br/>
              <w:t>
Давление, кПа	5	 </w:t>
              <w:br/>
              <w:t>
Запыленность, мг/м3	10	 </w:t>
              <w:br/>
              <w:t>
Питание	аккумуляторы	 </w:t>
              <w:br/>
              <w:t>
Время работы без зарядки аккумуляторов, часов	50	Емкость: 0,8 Ампер/час</w:t>
              <w:br/>
              <w:t>
Тип взрывозащиты	1Exib II СT6 X	 </w:t>
              <w:br/>
              <w:t>
Температура окр. среды	от 0 до + 40 град С	 </w:t>
              <w:br/>
              <w:t>
Давление окр. среды, кПа	84 – 106,7	 </w:t>
              <w:br/>
              <w:t>
Относ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Датчик по метану термокаталитический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"Диапазон измерения концентрации одиночных горючих газов и</w:t>
              <w:br/>
              <w:t>
паров горючих жидкостей, % НКПР 5 - 5 0</w:t>
              <w:br/>
              <w:t>
Пределы допускаемой основной абсолютной погрешности</w:t>
              <w:br/>
              <w:t>
измерения, % НКПР:</w:t>
              <w:br/>
              <w:t>
Для метана:</w:t>
              <w:br/>
              <w:t>
- при концентрации более 30 % НКПР ±10,0</w:t>
              <w:br/>
              <w:t>
- при концентрации менее или равной 30 % НКПР ±5,0</w:t>
              <w:br/>
              <w:t>
Для водорода</w:t>
              <w:br/>
              <w:t>
- при концентрации более 30 % НКПР ±15,0</w:t>
              <w:br/>
              <w:t>
- при концентрации менее или равной 30 % НКПР ±5,0</w:t>
              <w:br/>
              <w:t>
Для метилакрилата</w:t>
              <w:br/>
              <w:t>
- при концентрации более 30 % НКПР ±20,0</w:t>
              <w:br/>
              <w:t>
- при концентрации менее или равной 30 % НКПР ±15,0</w:t>
              <w:br/>
              <w:t>
Допускаемая вариация выходного сигнала, % НКПР 2,5</w:t>
              <w:br/>
              <w:t>
Дрейф выходного сигнала за 8 ч, % НКПР, не более ±2,5</w:t>
              <w:br/>
              <w:t>
Пределы допускаемого значения дополнительной абсолютной</w:t>
              <w:br/>
              <w:t>
погрешности измерения концентрации контролируемых газов, %</w:t>
              <w:br/>
              <w:t>
НКПР, вызванной отклонениями от нормальных условий:</w:t>
              <w:br/>
              <w:t>
-температуры окружаю щ ей среды в диапазоне рабочих температур</w:t>
              <w:br/>
              <w:t>
на каждые 10 °С; ±2,5</w:t>
              <w:br/>
              <w:t>
-влажности окружающ ей среды:</w:t>
              <w:br/>
              <w:t>
- для метана при концентрации более 30 % НКПР ±5,0</w:t>
              <w:br/>
              <w:t>
- для метана при концентрации менее или равной 30 % НКПР ±2,5</w:t>
              <w:br/>
              <w:t>
- для водорода при концентрации более 30 % НКПР ±7,0</w:t>
              <w:br/>
              <w:t>
- для водорода при концентрации менее или равной 30 %</w:t>
              <w:br/>
              <w:t>
НКПР ±5,0</w:t>
              <w:br/>
              <w:t>
Время установления выходного сигнала, с, не более 15</w:t>
              <w:br/>
              <w:t>
Габаритные размеры, мм, не более 160x185x85</w:t>
              <w:br/>
              <w:t>
М асса, кг, не более 3,5</w:t>
              <w:br/>
              <w:t>
Электропитание датчика от источника постоянного тока +2,4</w:t>
              <w:br/>
              <w:t>
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Ячейка электрохимическая для газоанализатора СТГ-1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"ИБЯЛ.305649.035-40 ячейка электрохимическая на угарный газ (в упаковке - ИБЯЛ.418425.035-40) для СОУ-1, СТГ-1 (в сером корпусе) Принцип измерения электрохимический, амперометрический</w:t>
              <w:br/>
              <w:t>
Измеряемый компонент CO</w:t>
              <w:br/>
              <w:t>
Диапазон, мг/м3 0 - 200</w:t>
              <w:br/>
              <w:t>
Фоновый ток, мкА 0,400</w:t>
              <w:br/>
              <w:t>
Чувствительность, мкА/[мг/м3] 0,17</w:t>
              <w:br/>
              <w:t>
Содержание драгоценных металлов (платина), г 0,1456</w:t>
              <w:br/>
              <w:t>
Средний полный срок службы электрохимической ячейки (ЭХЯ), лет, не менее 3"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Датчик по метану термокаталитический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"3 точки ,напряжение питания 2,3 В, эл. чсопротивление 3,5 Ом, масса 4 г (ПОЯСНЕНИЕ по точкам:одна точка – нет дополнительного резистора (рисунок 36);</w:t>
              <w:br/>
              <w:t>
• две точки – резистор С2-33-0,125-560±10 %;</w:t>
              <w:br/>
              <w:t>
• три точки – резистор С2-33-0,125-330±10 %;</w:t>
              <w:br/>
              <w:t>
• четыре точки – резистор С2-33-0,125-220±10 %;</w:t>
              <w:br/>
              <w:t>
• пять точек – резистор С2-33-0,125-160±10 %.)"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Ячейка электрохимическая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"Диапазон измеряемых концентраций, ppm 0 - 200</w:t>
              <w:br/>
              <w:t>
Величина «шума», ppm &lt; 1</w:t>
              <w:br/>
              <w:t>
Нелинейность выходного сигнала, % &lt; 5</w:t>
              <w:br/>
              <w:t>
Время выхода на показания (Т 09), с &lt; 45</w:t>
              <w:br/>
              <w:t>
Величина фонового сигнала, ppm -2...+10</w:t>
              <w:br/>
              <w:t>
Рабочий диапазон температур, °C от -20 до +50</w:t>
              <w:br/>
              <w:t>
Изменение фонового сигнала (от +20 до +40 °С), ppm &lt; 10</w:t>
              <w:br/>
              <w:t>
Диапазон рабочих давлений МФС нормальное ± 10 %</w:t>
              <w:br/>
              <w:t>
Изменение выходного сигнала за 1 мес., % &lt; 2</w:t>
              <w:br/>
              <w:t>
Гарантийный срок службы, лет 2</w:t>
              <w:br/>
              <w:t>
Срок службы, лет, не менее 3</w:t>
              <w:br/>
              <w:t>
Потенциал измерительного электрода, В 0,0</w:t>
              <w:br/>
              <w:t>
Емкость фильтра для поглащения кислых газов, ppm*ч 100000"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30 до 40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1 145 707,23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174 768,91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970 938,32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